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1" w:rsidRDefault="008E6551" w:rsidP="008E6551">
      <w:pPr>
        <w:pStyle w:val="NormalWeb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osnovu Odluke Vlade Bosansko - podrinjskog kantona Goražde  broj: 03-14-</w:t>
      </w:r>
      <w:r w:rsidR="00794634">
        <w:rPr>
          <w:sz w:val="22"/>
          <w:szCs w:val="22"/>
        </w:rPr>
        <w:t>__________</w:t>
      </w:r>
      <w:r>
        <w:rPr>
          <w:sz w:val="22"/>
          <w:szCs w:val="22"/>
        </w:rPr>
        <w:t>/1</w:t>
      </w:r>
      <w:r w:rsidR="00794634">
        <w:rPr>
          <w:sz w:val="22"/>
          <w:szCs w:val="22"/>
        </w:rPr>
        <w:t>6</w:t>
      </w:r>
      <w:r>
        <w:rPr>
          <w:sz w:val="22"/>
          <w:szCs w:val="22"/>
        </w:rPr>
        <w:t xml:space="preserve"> od </w:t>
      </w:r>
      <w:r w:rsidR="0079463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.godine, o davanju saglasnosti na Programa utroška sredstava </w:t>
      </w:r>
      <w:r w:rsidR="00596D1F">
        <w:rPr>
          <w:sz w:val="22"/>
          <w:szCs w:val="22"/>
        </w:rPr>
        <w:t>„</w:t>
      </w:r>
      <w:r w:rsidR="00596D1F" w:rsidRPr="00596D1F">
        <w:t xml:space="preserve">Program podrške razvoju privatnog sektora za unaprijeđenje proizvodnje na području Bosansko-podrinjskog kantona Goražde“ </w:t>
      </w:r>
      <w:r w:rsidR="00596D1F">
        <w:t>za 2016.godinu</w:t>
      </w:r>
      <w:r>
        <w:rPr>
          <w:sz w:val="22"/>
          <w:szCs w:val="22"/>
        </w:rPr>
        <w:t xml:space="preserve">, utvrđenog na ekonomskom kodu 614500 – Subvencije privatnim preduzećima i poduzetnicima, Ministarstvo za privredu Bosansko-podrinjskog kantona Goražde </w:t>
      </w:r>
      <w:r w:rsidR="008506D9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 b j a v lj u j e:</w:t>
      </w:r>
    </w:p>
    <w:p w:rsidR="008E6551" w:rsidRDefault="008E6551" w:rsidP="008E6551">
      <w:pPr>
        <w:jc w:val="center"/>
        <w:rPr>
          <w:b/>
          <w:sz w:val="22"/>
          <w:szCs w:val="22"/>
        </w:rPr>
      </w:pPr>
    </w:p>
    <w:p w:rsidR="008E6551" w:rsidRDefault="008E6551" w:rsidP="008E65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 A V N I  P O Z I V </w:t>
      </w:r>
    </w:p>
    <w:p w:rsidR="008E6551" w:rsidRPr="00596D1F" w:rsidRDefault="008E6551" w:rsidP="008E6551">
      <w:pPr>
        <w:pStyle w:val="NormalWeb"/>
        <w:jc w:val="center"/>
        <w:rPr>
          <w:i/>
          <w:sz w:val="22"/>
          <w:szCs w:val="22"/>
        </w:rPr>
      </w:pPr>
      <w:r w:rsidRPr="00596D1F">
        <w:rPr>
          <w:i/>
          <w:sz w:val="22"/>
          <w:szCs w:val="22"/>
        </w:rPr>
        <w:t xml:space="preserve">za dostavljanje prijedloga projekta za finansiranje iz Programa utroška sredstava </w:t>
      </w:r>
      <w:r w:rsidR="00596D1F" w:rsidRPr="00596D1F">
        <w:rPr>
          <w:i/>
          <w:sz w:val="22"/>
          <w:szCs w:val="22"/>
        </w:rPr>
        <w:t>„</w:t>
      </w:r>
      <w:r w:rsidR="00596D1F" w:rsidRPr="00596D1F">
        <w:rPr>
          <w:i/>
        </w:rPr>
        <w:t>Program podrške razvoju privatnog sektora za unaprijeđenje proizvodnje na području Bosansko-podrinjskog kantona Goražde“ za 2016.godinu</w:t>
      </w:r>
      <w:r w:rsidRPr="00596D1F">
        <w:rPr>
          <w:i/>
          <w:sz w:val="22"/>
          <w:szCs w:val="22"/>
        </w:rPr>
        <w:t xml:space="preserve"> </w:t>
      </w:r>
    </w:p>
    <w:p w:rsidR="008E6551" w:rsidRDefault="008E6551" w:rsidP="008E6551">
      <w:pPr>
        <w:pStyle w:val="NormalWeb"/>
        <w:jc w:val="center"/>
        <w:rPr>
          <w:i/>
          <w:sz w:val="22"/>
          <w:szCs w:val="22"/>
        </w:rPr>
      </w:pPr>
    </w:p>
    <w:p w:rsidR="008E6551" w:rsidRDefault="008E6551" w:rsidP="008E6551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I   Predmet i svrha javnog poziva</w:t>
      </w:r>
    </w:p>
    <w:p w:rsidR="008E6551" w:rsidRDefault="008E6551" w:rsidP="008E655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Predmet javnog poziva je prikupljanje prijedloga projekta za sufinansiranje iz budžeta Bosansko-podrinjskog kantona Goražde u okviru Pr</w:t>
      </w:r>
      <w:r w:rsidR="00E6219A">
        <w:rPr>
          <w:sz w:val="22"/>
          <w:szCs w:val="22"/>
        </w:rPr>
        <w:t xml:space="preserve">ograma podrške razvoju privatnog sektora za unapređenje proizvodnje na području Bosansko-podrinjskog kantona Goražde </w:t>
      </w:r>
      <w:r>
        <w:rPr>
          <w:sz w:val="22"/>
          <w:szCs w:val="22"/>
        </w:rPr>
        <w:t xml:space="preserve"> za 201</w:t>
      </w:r>
      <w:r w:rsidR="00E6219A">
        <w:rPr>
          <w:sz w:val="22"/>
          <w:szCs w:val="22"/>
        </w:rPr>
        <w:t>6</w:t>
      </w:r>
      <w:r>
        <w:rPr>
          <w:sz w:val="22"/>
          <w:szCs w:val="22"/>
        </w:rPr>
        <w:t>.godinu, kako bi se stvorili uslovi za zapošljavanje, rast i razvoj</w:t>
      </w:r>
      <w:r w:rsidR="008506D9">
        <w:rPr>
          <w:sz w:val="22"/>
          <w:szCs w:val="22"/>
        </w:rPr>
        <w:t xml:space="preserve"> privatnog sektora i unaprijeđenje privredne strukture Bosansko-podrinjskog kantona Goražde a koji se nalaze na području Bosansko-podrinjskog kantona Goražde.</w:t>
      </w:r>
    </w:p>
    <w:p w:rsidR="008E6551" w:rsidRDefault="008E6551" w:rsidP="008E6551">
      <w:pPr>
        <w:jc w:val="both"/>
        <w:rPr>
          <w:b/>
          <w:sz w:val="22"/>
          <w:szCs w:val="22"/>
        </w:rPr>
      </w:pPr>
    </w:p>
    <w:p w:rsidR="008E6551" w:rsidRDefault="008E6551" w:rsidP="008E65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 Ciljne grupe</w:t>
      </w: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poziv mogu aplicirati sva preduzeća iz prerađivačke industrije</w:t>
      </w:r>
      <w:r w:rsidR="008506D9">
        <w:rPr>
          <w:sz w:val="22"/>
          <w:szCs w:val="22"/>
        </w:rPr>
        <w:t xml:space="preserve"> iz industrijskih zona n</w:t>
      </w:r>
      <w:r>
        <w:rPr>
          <w:sz w:val="22"/>
          <w:szCs w:val="22"/>
        </w:rPr>
        <w:t>a područja Bosansko-podrinjskog kantona Goražde koji ispunjavaju opšte i posebne ciljeve.</w:t>
      </w:r>
    </w:p>
    <w:p w:rsidR="008E6551" w:rsidRDefault="008E6551" w:rsidP="008E6551">
      <w:pPr>
        <w:jc w:val="both"/>
        <w:rPr>
          <w:b/>
          <w:sz w:val="22"/>
          <w:szCs w:val="22"/>
        </w:rPr>
      </w:pPr>
    </w:p>
    <w:p w:rsidR="008E6551" w:rsidRDefault="008E6551" w:rsidP="008E65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 Opšti i poseban cilj programa</w:t>
      </w:r>
    </w:p>
    <w:p w:rsidR="008E6551" w:rsidRDefault="008E6551" w:rsidP="008E6551">
      <w:pPr>
        <w:jc w:val="both"/>
        <w:rPr>
          <w:b/>
          <w:sz w:val="22"/>
          <w:szCs w:val="22"/>
        </w:rPr>
      </w:pPr>
    </w:p>
    <w:p w:rsidR="008E6551" w:rsidRDefault="008E6551" w:rsidP="008E655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Opšti cilj programa je pomoć </w:t>
      </w:r>
      <w:r w:rsidR="008506D9">
        <w:rPr>
          <w:sz w:val="22"/>
          <w:szCs w:val="22"/>
        </w:rPr>
        <w:t xml:space="preserve">privrednim društvima iz industrijskih zona na području </w:t>
      </w:r>
      <w:r>
        <w:rPr>
          <w:sz w:val="22"/>
          <w:szCs w:val="22"/>
        </w:rPr>
        <w:t xml:space="preserve"> Bosansko-podrinjskog kantona Goražde kroz podsticanje</w:t>
      </w:r>
      <w:r w:rsidR="008506D9">
        <w:rPr>
          <w:sz w:val="22"/>
          <w:szCs w:val="22"/>
        </w:rPr>
        <w:t xml:space="preserve"> novog zapošljavanja ili osvajanja novih tržišta.</w:t>
      </w:r>
    </w:p>
    <w:p w:rsidR="008E6551" w:rsidRDefault="008E6551" w:rsidP="008E6551">
      <w:pPr>
        <w:rPr>
          <w:sz w:val="22"/>
          <w:szCs w:val="22"/>
        </w:rPr>
      </w:pPr>
    </w:p>
    <w:p w:rsidR="008506D9" w:rsidRPr="00C907A5" w:rsidRDefault="008E6551" w:rsidP="008E6551">
      <w:pPr>
        <w:ind w:firstLine="360"/>
        <w:rPr>
          <w:b/>
          <w:sz w:val="22"/>
          <w:szCs w:val="22"/>
        </w:rPr>
      </w:pPr>
      <w:r w:rsidRPr="00C907A5">
        <w:rPr>
          <w:sz w:val="22"/>
          <w:szCs w:val="22"/>
        </w:rPr>
        <w:t xml:space="preserve">      Program sadži  po</w:t>
      </w:r>
      <w:r w:rsidR="008506D9" w:rsidRPr="00C907A5">
        <w:rPr>
          <w:sz w:val="22"/>
          <w:szCs w:val="22"/>
        </w:rPr>
        <w:t xml:space="preserve">seban </w:t>
      </w:r>
      <w:r w:rsidRPr="00C907A5">
        <w:rPr>
          <w:sz w:val="22"/>
          <w:szCs w:val="22"/>
        </w:rPr>
        <w:t xml:space="preserve"> cilj</w:t>
      </w:r>
      <w:r w:rsidR="008506D9" w:rsidRPr="00C907A5">
        <w:rPr>
          <w:sz w:val="22"/>
          <w:szCs w:val="22"/>
        </w:rPr>
        <w:t xml:space="preserve"> </w:t>
      </w:r>
      <w:r w:rsidRPr="00C907A5">
        <w:rPr>
          <w:sz w:val="22"/>
          <w:szCs w:val="22"/>
        </w:rPr>
        <w:t>za 201</w:t>
      </w:r>
      <w:r w:rsidR="00BD468B" w:rsidRPr="00C907A5">
        <w:rPr>
          <w:sz w:val="22"/>
          <w:szCs w:val="22"/>
        </w:rPr>
        <w:t>6</w:t>
      </w:r>
      <w:r w:rsidR="008506D9" w:rsidRPr="00C907A5">
        <w:rPr>
          <w:sz w:val="22"/>
          <w:szCs w:val="22"/>
        </w:rPr>
        <w:t xml:space="preserve">.godinu koji je </w:t>
      </w:r>
      <w:r w:rsidRPr="00C907A5">
        <w:rPr>
          <w:sz w:val="22"/>
          <w:szCs w:val="22"/>
        </w:rPr>
        <w:t>usklađen sa opštim ciljem programa</w:t>
      </w:r>
      <w:r w:rsidRPr="00C907A5">
        <w:rPr>
          <w:b/>
          <w:sz w:val="22"/>
          <w:szCs w:val="22"/>
        </w:rPr>
        <w:t xml:space="preserve">. </w:t>
      </w:r>
    </w:p>
    <w:p w:rsidR="008506D9" w:rsidRPr="00C907A5" w:rsidRDefault="008506D9" w:rsidP="008E6551">
      <w:pPr>
        <w:ind w:firstLine="360"/>
        <w:rPr>
          <w:b/>
          <w:sz w:val="22"/>
          <w:szCs w:val="22"/>
        </w:rPr>
      </w:pPr>
    </w:p>
    <w:p w:rsidR="008E6551" w:rsidRPr="00C907A5" w:rsidRDefault="008E6551" w:rsidP="008E6551">
      <w:pPr>
        <w:ind w:firstLine="360"/>
        <w:rPr>
          <w:sz w:val="22"/>
          <w:szCs w:val="22"/>
        </w:rPr>
      </w:pPr>
      <w:r w:rsidRPr="00C907A5">
        <w:rPr>
          <w:sz w:val="22"/>
          <w:szCs w:val="22"/>
        </w:rPr>
        <w:t>Poseban cilj programa je :</w:t>
      </w:r>
    </w:p>
    <w:p w:rsidR="008E6551" w:rsidRPr="00C907A5" w:rsidRDefault="008E6551" w:rsidP="00C907A5">
      <w:pPr>
        <w:pStyle w:val="ListParagraph"/>
        <w:numPr>
          <w:ilvl w:val="0"/>
          <w:numId w:val="7"/>
        </w:numPr>
      </w:pPr>
      <w:r w:rsidRPr="00C907A5">
        <w:t xml:space="preserve">razvoj </w:t>
      </w:r>
      <w:r w:rsidR="008506D9" w:rsidRPr="00C907A5">
        <w:t xml:space="preserve">izvozno orijentisane </w:t>
      </w:r>
      <w:r w:rsidRPr="00C907A5">
        <w:t>prerađivačke industrije</w:t>
      </w:r>
      <w:r w:rsidR="008506D9" w:rsidRPr="00C907A5">
        <w:t>.</w:t>
      </w:r>
    </w:p>
    <w:p w:rsidR="00980D25" w:rsidRPr="00C907A5" w:rsidRDefault="00533EE8" w:rsidP="00533EE8">
      <w:pPr>
        <w:jc w:val="both"/>
      </w:pPr>
      <w:r>
        <w:t>-</w:t>
      </w:r>
      <w:r w:rsidR="00980D25" w:rsidRPr="00C907A5">
        <w:t xml:space="preserve"> U okviru razvoja izvozno orjentisane prerađivačke industrije obezbjedit će se podrška u aktivnostima koje doprinose povećanju broja zaposlenih radnika i boljih uslova poslovanja u izvozno orjentisanim privrednim društvima koja zapošljavaju više od 50 zaposlenih radnika. </w:t>
      </w:r>
    </w:p>
    <w:p w:rsidR="00980D25" w:rsidRPr="00C907A5" w:rsidRDefault="00533EE8" w:rsidP="00533EE8">
      <w:pPr>
        <w:jc w:val="both"/>
      </w:pPr>
      <w:r>
        <w:t xml:space="preserve">- </w:t>
      </w:r>
      <w:r w:rsidR="00980D25" w:rsidRPr="00C907A5">
        <w:t>Podrška za razvoj izvozno orjentisane prerađivačke industrije planirana je za projekte i aktivnosti koje uključuju kombinaciju aktivnosti na izgradnji, rekonstrukciji ili proširenju industrijskih objekata; nabavci mašina i opreme neophodnih za proizvodnju novih proizvoda ili proširenje proizvodnje uvođenjem novih tehnologija; nabavku mašina i opreme koje otklanjaju uska grla u procesu proizvodnje, poboljšanju uslova rada, sigurnosti na radu i zdravlja radnika sa aktivnostima na otvaranju  novih radnih mjesta,</w:t>
      </w:r>
      <w:r w:rsidR="00980D25">
        <w:t xml:space="preserve"> </w:t>
      </w:r>
      <w:r w:rsidR="00980D25" w:rsidRPr="00C907A5">
        <w:t>zapošljavanju kvalifikovane i stručne radne snage, te aktivnostima na poboljšanju uslova i sigurnosti na radu.</w:t>
      </w:r>
    </w:p>
    <w:p w:rsidR="00980D25" w:rsidRDefault="00C907A5" w:rsidP="00533EE8">
      <w:pPr>
        <w:jc w:val="both"/>
      </w:pPr>
      <w:r>
        <w:t>-</w:t>
      </w:r>
      <w:r w:rsidR="00980D25">
        <w:t xml:space="preserve">Podrška je planirana i za aktivnosti na unaprijeđenju stanja okoliša i njegove zaštite u industrijskim zonama na području  Bosansko-podrinjskog kantona Goražde. </w:t>
      </w:r>
    </w:p>
    <w:p w:rsidR="00980D25" w:rsidRDefault="00C907A5" w:rsidP="00533EE8">
      <w:pPr>
        <w:jc w:val="both"/>
      </w:pPr>
      <w:r>
        <w:t>-</w:t>
      </w:r>
      <w:r w:rsidR="00980D25">
        <w:t>Podrška je planirana i za rekonstrukciju saobraćajnica unutar industrijskih zona i puteva koji spajaju industrijske zone sa magistralnim cestama i rekonstrukcije javnih parking prostora za potrebe radnika.</w:t>
      </w:r>
    </w:p>
    <w:p w:rsidR="008E6551" w:rsidRDefault="008E6551" w:rsidP="00C907A5">
      <w:pPr>
        <w:rPr>
          <w:b/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>IV Planirana sredstva</w:t>
      </w: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pStyle w:val="NoSpacing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Planirana sredstva za provođenje Programa definisana su Budžetom </w:t>
      </w:r>
      <w:r w:rsidR="00980D25">
        <w:rPr>
          <w:sz w:val="22"/>
          <w:szCs w:val="22"/>
        </w:rPr>
        <w:t xml:space="preserve">– Izmjenom i dopunom Budžeta </w:t>
      </w:r>
      <w:r>
        <w:rPr>
          <w:sz w:val="22"/>
          <w:szCs w:val="22"/>
        </w:rPr>
        <w:t xml:space="preserve">Bosansko-podrinjskog kantona („Službene novine Bosansko-podrinjskog kantona Goražde“, broj: </w:t>
      </w:r>
      <w:r w:rsidR="00980D25">
        <w:rPr>
          <w:sz w:val="22"/>
          <w:szCs w:val="22"/>
        </w:rPr>
        <w:t>03/16</w:t>
      </w:r>
      <w:r>
        <w:rPr>
          <w:sz w:val="22"/>
          <w:szCs w:val="22"/>
        </w:rPr>
        <w:t xml:space="preserve">), na ekonomskom kodu 614 500– Subvencije privatnim preduzećima i poduzetnicima u iznosu od </w:t>
      </w:r>
      <w:r w:rsidR="00980D25">
        <w:rPr>
          <w:sz w:val="22"/>
          <w:szCs w:val="22"/>
        </w:rPr>
        <w:t>8</w:t>
      </w:r>
      <w:r>
        <w:rPr>
          <w:b/>
          <w:sz w:val="22"/>
          <w:szCs w:val="22"/>
        </w:rPr>
        <w:t>0.000 KM.</w:t>
      </w:r>
    </w:p>
    <w:p w:rsidR="008E6551" w:rsidRDefault="008E6551" w:rsidP="008E6551">
      <w:pPr>
        <w:rPr>
          <w:b/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>V Korisnik sredstava</w:t>
      </w:r>
    </w:p>
    <w:p w:rsidR="008E6551" w:rsidRDefault="008E6551" w:rsidP="008E6551">
      <w:pPr>
        <w:rPr>
          <w:b/>
          <w:sz w:val="22"/>
          <w:szCs w:val="22"/>
        </w:rPr>
      </w:pPr>
    </w:p>
    <w:p w:rsidR="008E6551" w:rsidRDefault="008E6551" w:rsidP="008E65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Korisnici sredstava mogu biti lica koja ispunjavaju opšte i posebne uslove programa, koji  su  uspješno  završili  proces  apliciranja, selekcije i evaluacije i koji su uspješno rangirani za  korištenje  sredstava  iz  ovog  programa.</w:t>
      </w: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Pravo učešća</w:t>
      </w:r>
    </w:p>
    <w:p w:rsidR="008E6551" w:rsidRDefault="008E6551" w:rsidP="008E6551">
      <w:pPr>
        <w:rPr>
          <w:b/>
          <w:sz w:val="22"/>
          <w:szCs w:val="22"/>
          <w:lang w:val="de-DE"/>
        </w:rPr>
      </w:pPr>
    </w:p>
    <w:p w:rsidR="008E6551" w:rsidRDefault="008E6551" w:rsidP="008E655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Opšti uslovi za učestvovanje u programu su:</w:t>
      </w: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su registrovana kao privredna društva shodno odredbama Zakona o  privrednim  društvima  F BiH,</w:t>
      </w:r>
    </w:p>
    <w:p w:rsidR="008E6551" w:rsidRDefault="008E6551" w:rsidP="008E655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imaju registraciju na prostoru Bosansko-podrinjskog kantona Goražde,</w:t>
      </w:r>
    </w:p>
    <w:p w:rsidR="008E6551" w:rsidRDefault="008E6551" w:rsidP="008E655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da u momentu podnošenja aplikacije imaju </w:t>
      </w:r>
      <w:r w:rsidR="00980D25">
        <w:rPr>
          <w:sz w:val="22"/>
          <w:szCs w:val="22"/>
        </w:rPr>
        <w:t xml:space="preserve"> više od 5</w:t>
      </w:r>
      <w:r>
        <w:rPr>
          <w:sz w:val="22"/>
          <w:szCs w:val="22"/>
        </w:rPr>
        <w:t>0 stalno zaposlenih radnika na neodređeno vrijeme,</w:t>
      </w:r>
    </w:p>
    <w:p w:rsidR="008E6551" w:rsidRDefault="008E6551" w:rsidP="008E655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obavljaju djelatnost na prostoru Bosansko-podrinjskog kantona Goražde</w:t>
      </w:r>
    </w:p>
    <w:p w:rsidR="008E6551" w:rsidRDefault="008E6551" w:rsidP="008E655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 su registrovana minimalno 2 godine od dana podnošenja aplikacije za učestvovanje u programu</w:t>
      </w:r>
    </w:p>
    <w:p w:rsidR="00980D25" w:rsidRDefault="00980D25" w:rsidP="008E6551">
      <w:pPr>
        <w:rPr>
          <w:b/>
          <w:sz w:val="22"/>
          <w:szCs w:val="22"/>
          <w:lang w:val="de-DE"/>
        </w:rPr>
      </w:pPr>
    </w:p>
    <w:p w:rsidR="008E6551" w:rsidRDefault="008E6551" w:rsidP="008E6551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VII. Odabir korisnika sredstava </w:t>
      </w:r>
    </w:p>
    <w:p w:rsidR="008E6551" w:rsidRDefault="008E6551" w:rsidP="008E6551">
      <w:pPr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8E6551" w:rsidRDefault="008E6551" w:rsidP="008E6551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Sve dostavljene prijedloge projekata u skladu sa odredbama Programa, procjenjuje Komisija imenovana od strane Ministra za privredu Bosansko-podrinjskog kantona Goražde.</w:t>
      </w:r>
    </w:p>
    <w:p w:rsidR="008E6551" w:rsidRDefault="008E6551" w:rsidP="008E6551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Nakon provedene procedure apliciranja,selekcije i evaluacije, najbolje rangirani prijedlozi projekata će biti odobreni nakon što Vlada Bosansko-podrinjskog kantona donese Odluke u skladu sa odredbama Programa.</w:t>
      </w:r>
    </w:p>
    <w:p w:rsidR="008E6551" w:rsidRDefault="008E6551" w:rsidP="008E6551">
      <w:pPr>
        <w:jc w:val="both"/>
        <w:rPr>
          <w:b/>
          <w:sz w:val="22"/>
          <w:szCs w:val="22"/>
          <w:lang w:val="de-DE"/>
        </w:rPr>
      </w:pPr>
    </w:p>
    <w:p w:rsidR="008E6551" w:rsidRDefault="008E6551" w:rsidP="008E6551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VIII. Obavezni prilozi</w:t>
      </w:r>
    </w:p>
    <w:p w:rsidR="008E6551" w:rsidRDefault="008E6551" w:rsidP="008E6551">
      <w:pPr>
        <w:rPr>
          <w:b/>
          <w:sz w:val="22"/>
          <w:szCs w:val="22"/>
          <w:lang w:val="de-DE"/>
        </w:rPr>
      </w:pPr>
    </w:p>
    <w:p w:rsidR="008E6551" w:rsidRDefault="008E6551" w:rsidP="008E6551">
      <w:pPr>
        <w:ind w:firstLine="720"/>
        <w:jc w:val="both"/>
        <w:rPr>
          <w:rStyle w:val="A4"/>
          <w:sz w:val="22"/>
          <w:szCs w:val="22"/>
        </w:rPr>
      </w:pPr>
      <w:r>
        <w:rPr>
          <w:rStyle w:val="A4"/>
          <w:b w:val="0"/>
          <w:sz w:val="22"/>
          <w:szCs w:val="22"/>
        </w:rPr>
        <w:t>Aplikanti su dužni dostaviti prijedloge projekata</w:t>
      </w:r>
      <w:r w:rsidR="00980D25">
        <w:rPr>
          <w:rStyle w:val="A4"/>
          <w:b w:val="0"/>
          <w:sz w:val="22"/>
          <w:szCs w:val="22"/>
        </w:rPr>
        <w:t xml:space="preserve"> </w:t>
      </w:r>
      <w:r>
        <w:rPr>
          <w:rStyle w:val="A4"/>
          <w:b w:val="0"/>
          <w:sz w:val="22"/>
          <w:szCs w:val="22"/>
        </w:rPr>
        <w:t xml:space="preserve"> u formi koja je propisana od strane Ministarstva za privredu  Bosansko-podrinjskog kantona Goražde. Forma za dostavljanje prijedloga projekata, zahtjeva kao i Program utroška sredstava može se preuzeti sa internet stranice </w:t>
      </w:r>
      <w:hyperlink r:id="rId7" w:history="1">
        <w:r>
          <w:rPr>
            <w:rStyle w:val="Hyperlink"/>
            <w:b/>
            <w:sz w:val="22"/>
            <w:szCs w:val="22"/>
          </w:rPr>
          <w:t>www.bpkg.gov.ba</w:t>
        </w:r>
      </w:hyperlink>
      <w:r>
        <w:rPr>
          <w:rStyle w:val="A4"/>
          <w:b w:val="0"/>
          <w:sz w:val="22"/>
          <w:szCs w:val="22"/>
        </w:rPr>
        <w:t>.</w:t>
      </w:r>
    </w:p>
    <w:p w:rsidR="008E6551" w:rsidRDefault="008E6551" w:rsidP="008E6551">
      <w:pPr>
        <w:rPr>
          <w:rStyle w:val="A4"/>
          <w:b w:val="0"/>
          <w:sz w:val="22"/>
          <w:szCs w:val="22"/>
        </w:rPr>
      </w:pPr>
    </w:p>
    <w:p w:rsidR="008E6551" w:rsidRDefault="008E6551" w:rsidP="008E6551">
      <w:p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Uz prijedlog projekta, aplikanti su obavezni priložiti:</w:t>
      </w:r>
    </w:p>
    <w:p w:rsidR="008E6551" w:rsidRDefault="008E6551" w:rsidP="008E6551">
      <w:pPr>
        <w:rPr>
          <w:rStyle w:val="A4"/>
          <w:b w:val="0"/>
          <w:sz w:val="22"/>
          <w:szCs w:val="22"/>
        </w:rPr>
      </w:pP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Sudsko rješenje o registraciji sa svim pojedinačnim prilozima;</w:t>
      </w: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izmirenim obavezama od poreske uprave;</w:t>
      </w: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da odgovorna osoba u posljednjih 5 godina nije osuđivana u sudskom postupku za kršenje zakona u smislu poslovnog ponašanja;</w:t>
      </w: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da nije pred stečajem ili likvidacijom;</w:t>
      </w:r>
    </w:p>
    <w:p w:rsidR="008E6551" w:rsidRDefault="008E6551" w:rsidP="008E6551">
      <w:pPr>
        <w:numPr>
          <w:ilvl w:val="0"/>
          <w:numId w:val="4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407A0C" w:rsidRDefault="00407A0C" w:rsidP="008E6551">
      <w:pPr>
        <w:ind w:firstLine="540"/>
        <w:jc w:val="both"/>
        <w:rPr>
          <w:rStyle w:val="A4"/>
          <w:b w:val="0"/>
          <w:sz w:val="22"/>
          <w:szCs w:val="22"/>
        </w:rPr>
      </w:pPr>
    </w:p>
    <w:p w:rsidR="008E6551" w:rsidRDefault="008E6551" w:rsidP="008E6551">
      <w:pPr>
        <w:ind w:firstLine="54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Uvjerenja nesmiju biti starija od 3 (tri) mjeseca računato od dana podnošenja zahtjeva, a kopije Uvjerenja i drugih dokumenata moraju biti ovjerene.</w:t>
      </w:r>
    </w:p>
    <w:p w:rsidR="008E6551" w:rsidRDefault="008E6551" w:rsidP="008E6551">
      <w:pPr>
        <w:jc w:val="both"/>
        <w:rPr>
          <w:b/>
          <w:lang w:val="de-DE"/>
        </w:rPr>
      </w:pPr>
    </w:p>
    <w:p w:rsidR="00C907A5" w:rsidRDefault="00C907A5" w:rsidP="008E6551">
      <w:pPr>
        <w:rPr>
          <w:b/>
          <w:sz w:val="22"/>
          <w:szCs w:val="22"/>
          <w:lang w:val="de-DE"/>
        </w:rPr>
      </w:pPr>
    </w:p>
    <w:p w:rsidR="00C907A5" w:rsidRDefault="00C907A5" w:rsidP="008E6551">
      <w:pPr>
        <w:rPr>
          <w:b/>
          <w:sz w:val="22"/>
          <w:szCs w:val="22"/>
          <w:lang w:val="de-DE"/>
        </w:rPr>
      </w:pPr>
    </w:p>
    <w:p w:rsidR="00C907A5" w:rsidRDefault="00C907A5" w:rsidP="008E6551">
      <w:pPr>
        <w:rPr>
          <w:b/>
          <w:sz w:val="22"/>
          <w:szCs w:val="22"/>
          <w:lang w:val="de-DE"/>
        </w:rPr>
      </w:pPr>
    </w:p>
    <w:p w:rsidR="008E6551" w:rsidRDefault="008E6551" w:rsidP="008E6551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IX. Podnošenje prijedloga projekata</w:t>
      </w:r>
    </w:p>
    <w:p w:rsidR="008E6551" w:rsidRDefault="008E6551" w:rsidP="008E6551">
      <w:pPr>
        <w:rPr>
          <w:b/>
          <w:sz w:val="22"/>
          <w:szCs w:val="22"/>
          <w:lang w:val="de-DE"/>
        </w:rPr>
      </w:pPr>
    </w:p>
    <w:p w:rsidR="008E6551" w:rsidRDefault="008E6551" w:rsidP="008E655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Prijedlozi projekata sa traženim prilozima se dostavlja u zatvorenoj koverti na adresu: Ministarstvo za privredu Bosansko-podrinjskog kantona Goražde</w:t>
      </w:r>
    </w:p>
    <w:p w:rsidR="008E6551" w:rsidRDefault="008E6551" w:rsidP="008E655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ul Višegradska 2a, Goražde 73000,</w:t>
      </w:r>
    </w:p>
    <w:p w:rsidR="008E6551" w:rsidRDefault="008E6551" w:rsidP="008E655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sa naznakom: za javni poziv za odabir korisnika sredstava po Programu utroška sredstava </w:t>
      </w:r>
      <w:r>
        <w:rPr>
          <w:i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„Program podrške privatnim preduzećima i poduzetnicima na području Bosansko-podrinjskog kantona Goražde</w:t>
      </w:r>
      <w:r>
        <w:rPr>
          <w:sz w:val="22"/>
          <w:szCs w:val="22"/>
          <w:lang w:val="de-DE"/>
        </w:rPr>
        <w:t>” za 2016. godinu</w:t>
      </w:r>
    </w:p>
    <w:p w:rsidR="008E6551" w:rsidRDefault="008E6551" w:rsidP="008E6551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„NE OTVARAJ“</w:t>
      </w:r>
    </w:p>
    <w:p w:rsidR="008E6551" w:rsidRDefault="008E6551" w:rsidP="008E6551">
      <w:pPr>
        <w:jc w:val="center"/>
        <w:rPr>
          <w:b/>
          <w:sz w:val="22"/>
          <w:szCs w:val="22"/>
          <w:lang w:val="de-DE"/>
        </w:rPr>
      </w:pPr>
    </w:p>
    <w:p w:rsidR="008E6551" w:rsidRDefault="008E6551" w:rsidP="008E655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 za  dostavljanje  ponuda  je  </w:t>
      </w:r>
      <w:r w:rsidR="00407A0C">
        <w:rPr>
          <w:sz w:val="22"/>
          <w:szCs w:val="22"/>
        </w:rPr>
        <w:t>3</w:t>
      </w:r>
      <w:r>
        <w:rPr>
          <w:sz w:val="22"/>
          <w:szCs w:val="22"/>
        </w:rPr>
        <w:t xml:space="preserve"> dana  od  dana  objavljivanja Javnog poziva na oglasnoj ploči Bosansko-podrinjskog kantona Goražde i s</w:t>
      </w:r>
      <w:r w:rsidR="00407A0C">
        <w:rPr>
          <w:sz w:val="22"/>
          <w:szCs w:val="22"/>
        </w:rPr>
        <w:t>redstvima javnog  informisanja ili do 27.12.2016.godine do 16,00 sati.</w:t>
      </w:r>
    </w:p>
    <w:p w:rsidR="008E6551" w:rsidRDefault="008E6551" w:rsidP="008E6551">
      <w:pPr>
        <w:pStyle w:val="NormalWeb"/>
        <w:jc w:val="both"/>
      </w:pPr>
      <w:r>
        <w:rPr>
          <w:rStyle w:val="A4"/>
          <w:sz w:val="22"/>
          <w:szCs w:val="22"/>
        </w:rPr>
        <w:t>X.  Ostale odredbe</w:t>
      </w:r>
    </w:p>
    <w:p w:rsidR="008E6551" w:rsidRDefault="008E6551" w:rsidP="008E6551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Sa kandidatima čiji se projekt-program prihvati, Ministarstvo za privredu će potpisati  Ugovor o implementiranju dodijeljenih sredstava, kojim će biti preciziran način i dinamika korištenja odobrenih sredstava, te nadzor nad utroškom istih u namijenjene svrhe.</w:t>
      </w:r>
    </w:p>
    <w:p w:rsidR="008E6551" w:rsidRDefault="008E6551" w:rsidP="008E6551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natječaj mogu se dobiti svakim radnim danom</w:t>
      </w:r>
    </w:p>
    <w:p w:rsidR="008E6551" w:rsidRDefault="008E6551" w:rsidP="008E6551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 broja 038/228-640 od 08,00 do 16,00 sati ili u zgradi Ministarstva za privredu Bosansko-podrinjskog kantona Goražde.</w:t>
      </w: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jc w:val="both"/>
        <w:rPr>
          <w:sz w:val="22"/>
          <w:szCs w:val="22"/>
        </w:rPr>
      </w:pPr>
    </w:p>
    <w:p w:rsidR="008E6551" w:rsidRDefault="008E6551" w:rsidP="008E6551">
      <w:pPr>
        <w:ind w:firstLine="708"/>
        <w:rPr>
          <w:b/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Broj:__________________</w:t>
      </w: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>Goražde, ______________</w:t>
      </w:r>
    </w:p>
    <w:p w:rsidR="008E6551" w:rsidRDefault="008E6551" w:rsidP="008E6551">
      <w:pPr>
        <w:ind w:firstLine="708"/>
        <w:rPr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8E6551" w:rsidRDefault="008E6551" w:rsidP="008E6551">
      <w:pPr>
        <w:rPr>
          <w:b/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8E6551" w:rsidRDefault="008E6551" w:rsidP="008E65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M I N I S T A R </w:t>
      </w:r>
    </w:p>
    <w:p w:rsidR="008E6551" w:rsidRDefault="008E6551" w:rsidP="008E6551">
      <w:pPr>
        <w:rPr>
          <w:b/>
          <w:i/>
          <w:sz w:val="22"/>
          <w:szCs w:val="22"/>
        </w:rPr>
      </w:pPr>
    </w:p>
    <w:p w:rsidR="008E6551" w:rsidRDefault="008E6551" w:rsidP="008E655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Meho Mašala</w:t>
      </w: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rPr>
          <w:sz w:val="22"/>
          <w:szCs w:val="22"/>
        </w:rPr>
      </w:pPr>
    </w:p>
    <w:p w:rsidR="008E6551" w:rsidRDefault="008E6551" w:rsidP="008E6551">
      <w:pPr>
        <w:rPr>
          <w:sz w:val="22"/>
          <w:szCs w:val="22"/>
        </w:rPr>
      </w:pPr>
    </w:p>
    <w:p w:rsidR="00D2474F" w:rsidRDefault="00D2474F"/>
    <w:sectPr w:rsidR="00D2474F" w:rsidSect="008E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D9" w:rsidRDefault="006703D9" w:rsidP="00533EE8">
      <w:r>
        <w:separator/>
      </w:r>
    </w:p>
  </w:endnote>
  <w:endnote w:type="continuationSeparator" w:id="1">
    <w:p w:rsidR="006703D9" w:rsidRDefault="006703D9" w:rsidP="0053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E8" w:rsidRDefault="00533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1392"/>
      <w:docPartObj>
        <w:docPartGallery w:val="Page Numbers (Bottom of Page)"/>
        <w:docPartUnique/>
      </w:docPartObj>
    </w:sdtPr>
    <w:sdtContent>
      <w:p w:rsidR="00533EE8" w:rsidRDefault="00B23A44">
        <w:pPr>
          <w:pStyle w:val="Footer"/>
          <w:jc w:val="right"/>
        </w:pPr>
        <w:fldSimple w:instr=" PAGE   \* MERGEFORMAT ">
          <w:r w:rsidR="00E67371">
            <w:rPr>
              <w:noProof/>
            </w:rPr>
            <w:t>1</w:t>
          </w:r>
        </w:fldSimple>
      </w:p>
    </w:sdtContent>
  </w:sdt>
  <w:p w:rsidR="00533EE8" w:rsidRDefault="00533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E8" w:rsidRDefault="00533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D9" w:rsidRDefault="006703D9" w:rsidP="00533EE8">
      <w:r>
        <w:separator/>
      </w:r>
    </w:p>
  </w:footnote>
  <w:footnote w:type="continuationSeparator" w:id="1">
    <w:p w:rsidR="006703D9" w:rsidRDefault="006703D9" w:rsidP="0053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E8" w:rsidRDefault="00533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E8" w:rsidRDefault="00533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E8" w:rsidRDefault="00533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4DF0"/>
    <w:multiLevelType w:val="hybridMultilevel"/>
    <w:tmpl w:val="C0782D16"/>
    <w:lvl w:ilvl="0" w:tplc="DC3A5BE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B7563"/>
    <w:multiLevelType w:val="hybridMultilevel"/>
    <w:tmpl w:val="C6A40E46"/>
    <w:lvl w:ilvl="0" w:tplc="AB160868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2409D"/>
    <w:multiLevelType w:val="hybridMultilevel"/>
    <w:tmpl w:val="84A2D50C"/>
    <w:lvl w:ilvl="0" w:tplc="91F8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54397"/>
    <w:multiLevelType w:val="hybridMultilevel"/>
    <w:tmpl w:val="3BB2682A"/>
    <w:lvl w:ilvl="0" w:tplc="A7CA9C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2B3B"/>
    <w:multiLevelType w:val="hybridMultilevel"/>
    <w:tmpl w:val="5E8CB6EE"/>
    <w:lvl w:ilvl="0" w:tplc="6DE8C1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74E09"/>
    <w:multiLevelType w:val="hybridMultilevel"/>
    <w:tmpl w:val="AB7EA226"/>
    <w:lvl w:ilvl="0" w:tplc="FB0C9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551"/>
    <w:rsid w:val="000C7972"/>
    <w:rsid w:val="00407A0C"/>
    <w:rsid w:val="00410B7F"/>
    <w:rsid w:val="00533EE8"/>
    <w:rsid w:val="00596D1F"/>
    <w:rsid w:val="006357E9"/>
    <w:rsid w:val="006703D9"/>
    <w:rsid w:val="00794634"/>
    <w:rsid w:val="008506D9"/>
    <w:rsid w:val="008E6551"/>
    <w:rsid w:val="00980D25"/>
    <w:rsid w:val="00B23A44"/>
    <w:rsid w:val="00BD468B"/>
    <w:rsid w:val="00C4489E"/>
    <w:rsid w:val="00C907A5"/>
    <w:rsid w:val="00D2474F"/>
    <w:rsid w:val="00E6219A"/>
    <w:rsid w:val="00E67371"/>
    <w:rsid w:val="00E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55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E655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E6551"/>
  </w:style>
  <w:style w:type="character" w:customStyle="1" w:styleId="BodyTextChar">
    <w:name w:val="Body Text Char"/>
    <w:basedOn w:val="DefaultParagraphFont"/>
    <w:link w:val="BodyText"/>
    <w:uiPriority w:val="99"/>
    <w:semiHidden/>
    <w:rsid w:val="008E65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8E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8E6551"/>
    <w:pPr>
      <w:ind w:left="720"/>
    </w:pPr>
  </w:style>
  <w:style w:type="character" w:customStyle="1" w:styleId="A4">
    <w:name w:val="A4"/>
    <w:rsid w:val="008E655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D468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33E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EE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33E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E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kg.gov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2016-12-23T09:41:00Z</cp:lastPrinted>
  <dcterms:created xsi:type="dcterms:W3CDTF">2016-12-26T12:18:00Z</dcterms:created>
  <dcterms:modified xsi:type="dcterms:W3CDTF">2016-12-26T12:18:00Z</dcterms:modified>
</cp:coreProperties>
</file>